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fffe6" w:val="clear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fffe6" w:val="clear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I.T.I “E. MEDI”  - San Giorgio a Cremano (Napoli)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fffe6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fffe6" w:val="clear"/>
        <w:jc w:val="center"/>
        <w:rPr/>
      </w:pPr>
      <w:r w:rsidDel="00000000" w:rsidR="00000000" w:rsidRPr="00000000">
        <w:rPr>
          <w:rtl w:val="0"/>
        </w:rPr>
        <w:t xml:space="preserve">PROGRAMMAZIONE PER OBIETTIVI MINIMI</w:t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ffffe6" w:val="clear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SCIENZE E TECNOLOGIE APPLICATE  (INFORMATICA E TELECOMUNICAZIONI) Classe Seconda</w:t>
      </w:r>
    </w:p>
    <w:tbl>
      <w:tblPr>
        <w:tblStyle w:val="Table1"/>
        <w:tblW w:w="9638.0" w:type="dxa"/>
        <w:jc w:val="left"/>
        <w:tblInd w:w="-113.0" w:type="dxa"/>
        <w:tblBorders>
          <w:top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45"/>
        <w:gridCol w:w="2233"/>
        <w:gridCol w:w="1041"/>
        <w:gridCol w:w="2290"/>
        <w:gridCol w:w="1573"/>
        <w:gridCol w:w="2456"/>
        <w:tblGridChange w:id="0">
          <w:tblGrid>
            <w:gridCol w:w="45"/>
            <w:gridCol w:w="2233"/>
            <w:gridCol w:w="1041"/>
            <w:gridCol w:w="2290"/>
            <w:gridCol w:w="1573"/>
            <w:gridCol w:w="2456"/>
          </w:tblGrid>
        </w:tblGridChange>
      </w:tblGrid>
      <w:tr>
        <w:trPr>
          <w:cantSplit w:val="0"/>
          <w:trHeight w:val="1055" w:hRule="atLeast"/>
          <w:tblHeader w:val="0"/>
        </w:trPr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shd w:fill="f2dbdb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0D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UDA n.1</w:t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4" w:val="single"/>
            </w:tcBorders>
            <w:shd w:fill="f2dbdb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Titolo: IL COMPUTER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8" w:val="single"/>
              <w:bottom w:color="000000" w:space="0" w:sz="4" w:val="single"/>
            </w:tcBorders>
            <w:shd w:fill="f2dbdb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10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dbdb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eece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ESITI DI APPRENDIMENTO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4" w:val="single"/>
            </w:tcBorders>
            <w:shd w:fill="c6d9f1" w:val="clear"/>
            <w:tcMar>
              <w:left w:w="6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Competenze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6d9f1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Conoscenze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c6d9f1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Abilità</w:t>
            </w:r>
          </w:p>
        </w:tc>
      </w:tr>
      <w:tr>
        <w:trPr>
          <w:cantSplit w:val="0"/>
          <w:trHeight w:val="452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6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P1, P2, P3, P6, P7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6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L3, L4, L6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6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60" w:before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C1-C8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</w:tcBorders>
            <w:shd w:fill="auto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26">
            <w:pPr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Architettura del computer: struttura e funzionamento di un elaboratore elettronico: architettura di Von Neumann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Il sistema di numerazione ottale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 porte logiche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2B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Saper spiegare il principio di funzionamento e la struttura dei principali dispositivi hardware di un computer</w:t>
            </w:r>
          </w:p>
          <w:p w:rsidR="00000000" w:rsidDel="00000000" w:rsidP="00000000" w:rsidRDefault="00000000" w:rsidRPr="00000000" w14:paraId="0000002C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Saper effettuare conversioni tra i sistemi ottale, decimale e binario</w:t>
            </w:r>
          </w:p>
          <w:p w:rsidR="00000000" w:rsidDel="00000000" w:rsidP="00000000" w:rsidRDefault="00000000" w:rsidRPr="00000000" w14:paraId="0000002E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Saper spiegare la tabella di verità delle principali porte logiche</w:t>
            </w:r>
          </w:p>
          <w:p w:rsidR="00000000" w:rsidDel="00000000" w:rsidP="00000000" w:rsidRDefault="00000000" w:rsidRPr="00000000" w14:paraId="0000002F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Saper ricavare la tabella di verità di semplici circuiti logici</w:t>
            </w:r>
          </w:p>
          <w:p w:rsidR="00000000" w:rsidDel="00000000" w:rsidP="00000000" w:rsidRDefault="00000000" w:rsidRPr="00000000" w14:paraId="00000030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34">
            <w:pPr>
              <w:tabs>
                <w:tab w:val="left" w:leader="none" w:pos="288"/>
                <w:tab w:val="center" w:leader="none" w:pos="4829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ab/>
              <w:tab/>
              <w:t xml:space="preserve">Metodologia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3A">
            <w:pPr>
              <w:tabs>
                <w:tab w:val="left" w:leader="none" w:pos="3135"/>
              </w:tabs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lezione partecipata, </w:t>
            </w: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scoperta guidata, lavori di gruppo, problem solving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40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Strumenti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Libro di testo, appunti, lavagna tradizionale e/o LIM, tablet, presentazioni multimediali, mappe concettuali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right w:color="000000" w:space="0" w:sz="8" w:val="single"/>
            </w:tcBorders>
            <w:shd w:fill="dbe5f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Verifiche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244"/>
                <w:tab w:val="left" w:leader="none" w:pos="2015"/>
                <w:tab w:val="left" w:leader="none" w:pos="4269"/>
                <w:tab w:val="left" w:leader="none" w:pos="6657"/>
                <w:tab w:val="left" w:leader="none" w:pos="863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Prove orali - Prove strutturate/semistrutturate </w:t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Ind w:w="-113.0" w:type="dxa"/>
        <w:tblLayout w:type="fixed"/>
        <w:tblLook w:val="0000"/>
      </w:tblPr>
      <w:tblGrid>
        <w:gridCol w:w="45"/>
        <w:gridCol w:w="2233"/>
        <w:gridCol w:w="1041"/>
        <w:gridCol w:w="2290"/>
        <w:gridCol w:w="1573"/>
        <w:gridCol w:w="2456"/>
        <w:tblGridChange w:id="0">
          <w:tblGrid>
            <w:gridCol w:w="45"/>
            <w:gridCol w:w="2233"/>
            <w:gridCol w:w="1041"/>
            <w:gridCol w:w="2290"/>
            <w:gridCol w:w="1573"/>
            <w:gridCol w:w="2456"/>
          </w:tblGrid>
        </w:tblGridChange>
      </w:tblGrid>
      <w:tr>
        <w:trPr>
          <w:cantSplit w:val="0"/>
          <w:trHeight w:val="1055" w:hRule="atLeast"/>
          <w:tblHeader w:val="0"/>
        </w:trPr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</w:tcBorders>
            <w:shd w:fill="f2dbdb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60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UDA n.2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f2dbdb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Titolo: LA FILIERA TECNOLOGICA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</w:tcBorders>
            <w:shd w:fill="f2dbdb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65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2dbdb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eece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ESITI DI APPRENDIMENTO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4" w:val="single"/>
            </w:tcBorders>
            <w:shd w:fill="c6d9f1" w:val="clear"/>
            <w:tcMar>
              <w:left w:w="60.0" w:type="dxa"/>
              <w:right w:w="7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Competenze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6d9f1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Conoscenze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c6d9f1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71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Abilità</w:t>
            </w:r>
          </w:p>
        </w:tc>
      </w:tr>
      <w:tr>
        <w:trPr>
          <w:cantSplit w:val="0"/>
          <w:trHeight w:val="452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74">
            <w:pP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S3</w:t>
            </w:r>
          </w:p>
          <w:p w:rsidR="00000000" w:rsidDel="00000000" w:rsidP="00000000" w:rsidRDefault="00000000" w:rsidRPr="00000000" w14:paraId="00000076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G2, G3</w:t>
            </w:r>
          </w:p>
          <w:p w:rsidR="00000000" w:rsidDel="00000000" w:rsidP="00000000" w:rsidRDefault="00000000" w:rsidRPr="00000000" w14:paraId="00000077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C4, C5, C7</w:t>
            </w:r>
          </w:p>
          <w:p w:rsidR="00000000" w:rsidDel="00000000" w:rsidP="00000000" w:rsidRDefault="00000000" w:rsidRPr="00000000" w14:paraId="00000078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C8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</w:tcBorders>
            <w:shd w:fill="auto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7A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Le fasi per la realizzazione di un progetto IT</w:t>
            </w:r>
          </w:p>
          <w:p w:rsidR="00000000" w:rsidDel="00000000" w:rsidP="00000000" w:rsidRDefault="00000000" w:rsidRPr="00000000" w14:paraId="0000007B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left w:w="65.0" w:type="dxa"/>
              <w:right w:w="70.0" w:type="dxa"/>
            </w:tcMar>
          </w:tcPr>
          <w:p w:rsidR="00000000" w:rsidDel="00000000" w:rsidP="00000000" w:rsidRDefault="00000000" w:rsidRPr="00000000" w14:paraId="0000007D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Saper descrivere le fasi di realizzazione di un progetto IT</w:t>
            </w:r>
          </w:p>
          <w:p w:rsidR="00000000" w:rsidDel="00000000" w:rsidP="00000000" w:rsidRDefault="00000000" w:rsidRPr="00000000" w14:paraId="0000007E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82">
            <w:pPr>
              <w:tabs>
                <w:tab w:val="left" w:leader="none" w:pos="288"/>
                <w:tab w:val="center" w:leader="none" w:pos="4829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ab/>
              <w:tab/>
              <w:t xml:space="preserve">Metodologia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88">
            <w:pPr>
              <w:tabs>
                <w:tab w:val="left" w:leader="none" w:pos="3135"/>
              </w:tabs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lezione partecipata, scoperta guidata, lavori di gruppo, problem solving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8E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Strumenti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Libro di testo, appunti, lavagna tradizionale e/o LIM, tablet, presentazioni multimediali, mappe concettuali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right w:color="000000" w:space="0" w:sz="8" w:val="single"/>
            </w:tcBorders>
            <w:shd w:fill="dbe5f1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Verifiche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shd w:fill="auto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left w:w="60.0" w:type="dxa"/>
              <w:right w:w="7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leader="none" w:pos="244"/>
                <w:tab w:val="left" w:leader="none" w:pos="2015"/>
                <w:tab w:val="left" w:leader="none" w:pos="4269"/>
                <w:tab w:val="left" w:leader="none" w:pos="6657"/>
                <w:tab w:val="left" w:leader="none" w:pos="863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Prove orali - Prove strutturate/semistrutturate </w:t>
            </w:r>
          </w:p>
        </w:tc>
      </w:tr>
    </w:tbl>
    <w:p w:rsidR="00000000" w:rsidDel="00000000" w:rsidP="00000000" w:rsidRDefault="00000000" w:rsidRPr="00000000" w14:paraId="000000A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9149.0" w:type="dxa"/>
        <w:jc w:val="left"/>
        <w:tblInd w:w="-114.0" w:type="dxa"/>
        <w:tblBorders>
          <w:top w:color="000000" w:space="0" w:sz="4" w:val="single"/>
          <w:left w:color="000000" w:space="0" w:sz="8" w:val="single"/>
          <w:bottom w:color="000000" w:space="0" w:sz="8" w:val="single"/>
          <w:insideH w:color="000000" w:space="0" w:sz="8" w:val="single"/>
        </w:tblBorders>
        <w:tblLayout w:type="fixed"/>
        <w:tblLook w:val="0000"/>
      </w:tblPr>
      <w:tblGrid>
        <w:gridCol w:w="2266"/>
        <w:gridCol w:w="608"/>
        <w:gridCol w:w="2759"/>
        <w:gridCol w:w="1587"/>
        <w:gridCol w:w="1929"/>
        <w:tblGridChange w:id="0">
          <w:tblGrid>
            <w:gridCol w:w="2266"/>
            <w:gridCol w:w="608"/>
            <w:gridCol w:w="2759"/>
            <w:gridCol w:w="1587"/>
            <w:gridCol w:w="1929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</w:tcBorders>
            <w:shd w:fill="f2dbdb" w:val="clear"/>
          </w:tcPr>
          <w:p w:rsidR="00000000" w:rsidDel="00000000" w:rsidP="00000000" w:rsidRDefault="00000000" w:rsidRPr="00000000" w14:paraId="000000A7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UDA n.3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8" w:val="single"/>
              <w:bottom w:color="000000" w:space="0" w:sz="8" w:val="single"/>
            </w:tcBorders>
            <w:shd w:fill="f2dbdb" w:val="clear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Titolo: SITI HTML E PAGINE WEB: CONCETTI DI BASE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</w:tcBorders>
            <w:shd w:fill="f2dbdb" w:val="clear"/>
          </w:tcPr>
          <w:p w:rsidR="00000000" w:rsidDel="00000000" w:rsidP="00000000" w:rsidRDefault="00000000" w:rsidRPr="00000000" w14:paraId="000000AB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f2dbdb" w:val="clear"/>
          </w:tcPr>
          <w:p w:rsidR="00000000" w:rsidDel="00000000" w:rsidP="00000000" w:rsidRDefault="00000000" w:rsidRPr="00000000" w14:paraId="000000AC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eece1" w:val="clear"/>
          </w:tcPr>
          <w:p w:rsidR="00000000" w:rsidDel="00000000" w:rsidP="00000000" w:rsidRDefault="00000000" w:rsidRPr="00000000" w14:paraId="000000AD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ESITI DI APPRENDIMENTO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4" w:val="single"/>
            </w:tcBorders>
            <w:shd w:fill="c6d9f1" w:val="clear"/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Competenze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0B4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Conoscenze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c6d9f1" w:val="clea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Abilità</w:t>
            </w:r>
          </w:p>
        </w:tc>
      </w:tr>
      <w:tr>
        <w:trPr>
          <w:cantSplit w:val="0"/>
          <w:trHeight w:val="452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P3, P4, P5, P6</w:t>
            </w:r>
          </w:p>
          <w:p w:rsidR="00000000" w:rsidDel="00000000" w:rsidP="00000000" w:rsidRDefault="00000000" w:rsidRPr="00000000" w14:paraId="000000B9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L6</w:t>
            </w:r>
          </w:p>
          <w:p w:rsidR="00000000" w:rsidDel="00000000" w:rsidP="00000000" w:rsidRDefault="00000000" w:rsidRPr="00000000" w14:paraId="000000BA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S3</w:t>
            </w:r>
          </w:p>
          <w:p w:rsidR="00000000" w:rsidDel="00000000" w:rsidP="00000000" w:rsidRDefault="00000000" w:rsidRPr="00000000" w14:paraId="000000BB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C1- C7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spacing w:after="80" w:before="0" w:line="240" w:lineRule="auto"/>
              <w:rPr>
                <w:strike w:val="0"/>
                <w:color w:val="000000"/>
              </w:rPr>
            </w:pPr>
            <w:r w:rsidDel="00000000" w:rsidR="00000000" w:rsidRPr="00000000">
              <w:rPr>
                <w:strike w:val="0"/>
                <w:color w:val="000000"/>
                <w:rtl w:val="0"/>
              </w:rPr>
              <w:t xml:space="preserve">Conoscere i principali tag del linguaggio HTML e la loro collocazione in una pagina web</w:t>
            </w:r>
          </w:p>
          <w:p w:rsidR="00000000" w:rsidDel="00000000" w:rsidP="00000000" w:rsidRDefault="00000000" w:rsidRPr="00000000" w14:paraId="000000BE">
            <w:pPr>
              <w:spacing w:after="80" w:before="0" w:line="240" w:lineRule="auto"/>
              <w:rPr>
                <w:strike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80" w:before="0" w:line="240" w:lineRule="auto"/>
              <w:rPr>
                <w:strike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Saper costruire una semplice pagina web con titoli, paragrafi, link e liste</w:t>
            </w:r>
          </w:p>
          <w:p w:rsidR="00000000" w:rsidDel="00000000" w:rsidP="00000000" w:rsidRDefault="00000000" w:rsidRPr="00000000" w14:paraId="000000C1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</w:tcPr>
          <w:p w:rsidR="00000000" w:rsidDel="00000000" w:rsidP="00000000" w:rsidRDefault="00000000" w:rsidRPr="00000000" w14:paraId="000000C3">
            <w:pPr>
              <w:tabs>
                <w:tab w:val="left" w:leader="none" w:pos="288"/>
                <w:tab w:val="center" w:leader="none" w:pos="4829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ab/>
              <w:tab/>
              <w:t xml:space="preserve">Metodologia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C8">
            <w:pPr>
              <w:tabs>
                <w:tab w:val="left" w:leader="none" w:pos="3135"/>
              </w:tabs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lezione partecipata, scoperta guidata, lavori di gruppo, problem solving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</w:tcPr>
          <w:p w:rsidR="00000000" w:rsidDel="00000000" w:rsidP="00000000" w:rsidRDefault="00000000" w:rsidRPr="00000000" w14:paraId="000000CD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Strumenti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Libro di testo, appunti, lavagna tradizionale e/o LIM, tablet, presentazioni multimediali, mappe concettuali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left w:color="000000" w:space="0" w:sz="8" w:val="single"/>
              <w:right w:color="000000" w:space="0" w:sz="8" w:val="single"/>
            </w:tcBorders>
            <w:shd w:fill="dbe5f1" w:val="clear"/>
          </w:tcPr>
          <w:p w:rsidR="00000000" w:rsidDel="00000000" w:rsidP="00000000" w:rsidRDefault="00000000" w:rsidRPr="00000000" w14:paraId="000000D7">
            <w:pPr>
              <w:spacing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Verifiche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244"/>
                <w:tab w:val="left" w:leader="none" w:pos="2015"/>
                <w:tab w:val="left" w:leader="none" w:pos="4269"/>
                <w:tab w:val="left" w:leader="none" w:pos="6657"/>
                <w:tab w:val="left" w:leader="none" w:pos="863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Prove orali - Prove strutturate/semistrutturate </w:t>
            </w:r>
          </w:p>
        </w:tc>
      </w:tr>
    </w:tbl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200" w:before="0" w:line="276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8846.0" w:type="dxa"/>
        <w:jc w:val="left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46"/>
        <w:gridCol w:w="1037"/>
        <w:gridCol w:w="2345"/>
        <w:gridCol w:w="1574"/>
        <w:gridCol w:w="1644"/>
        <w:tblGridChange w:id="0">
          <w:tblGrid>
            <w:gridCol w:w="2246"/>
            <w:gridCol w:w="1037"/>
            <w:gridCol w:w="2345"/>
            <w:gridCol w:w="1574"/>
            <w:gridCol w:w="1644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dbdb" w:val="clear"/>
          </w:tcPr>
          <w:p w:rsidR="00000000" w:rsidDel="00000000" w:rsidP="00000000" w:rsidRDefault="00000000" w:rsidRPr="00000000" w14:paraId="000000E4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UDA n.4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dbdb" w:val="clear"/>
          </w:tcPr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Titolo: ALGORITMI E PROGRAMMAZIONE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dbdb" w:val="clear"/>
          </w:tcPr>
          <w:p w:rsidR="00000000" w:rsidDel="00000000" w:rsidP="00000000" w:rsidRDefault="00000000" w:rsidRPr="00000000" w14:paraId="000000E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dbdb" w:val="clear"/>
          </w:tcPr>
          <w:p w:rsidR="00000000" w:rsidDel="00000000" w:rsidP="00000000" w:rsidRDefault="00000000" w:rsidRPr="00000000" w14:paraId="000000E9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eece1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ESITI DI APPRENDIMENTO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4" w:val="single"/>
            </w:tcBorders>
            <w:shd w:fill="c6d9f1" w:val="clear"/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Competenze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c6d9f1" w:val="clear"/>
          </w:tcPr>
          <w:p w:rsidR="00000000" w:rsidDel="00000000" w:rsidP="00000000" w:rsidRDefault="00000000" w:rsidRPr="00000000" w14:paraId="000000F1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Conoscenze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c6d9f1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Abilità</w:t>
            </w:r>
          </w:p>
        </w:tc>
      </w:tr>
      <w:tr>
        <w:trPr>
          <w:cantSplit w:val="0"/>
          <w:trHeight w:val="452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P2, P4, P5, P6, P7</w:t>
            </w:r>
          </w:p>
          <w:p w:rsidR="00000000" w:rsidDel="00000000" w:rsidP="00000000" w:rsidRDefault="00000000" w:rsidRPr="00000000" w14:paraId="000000F6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M3, M4</w:t>
            </w:r>
          </w:p>
          <w:p w:rsidR="00000000" w:rsidDel="00000000" w:rsidP="00000000" w:rsidRDefault="00000000" w:rsidRPr="00000000" w14:paraId="000000F7">
            <w:pPr>
              <w:spacing w:after="6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C2-C8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Algoritmo: descrizione e caratteristiche</w:t>
            </w:r>
          </w:p>
          <w:p w:rsidR="00000000" w:rsidDel="00000000" w:rsidP="00000000" w:rsidRDefault="00000000" w:rsidRPr="00000000" w14:paraId="000000FA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Diagrammi di flusso</w:t>
            </w:r>
          </w:p>
          <w:p w:rsidR="00000000" w:rsidDel="00000000" w:rsidP="00000000" w:rsidRDefault="00000000" w:rsidRPr="00000000" w14:paraId="000000FB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Dati, variabili, costanti</w:t>
            </w:r>
          </w:p>
          <w:p w:rsidR="00000000" w:rsidDel="00000000" w:rsidP="00000000" w:rsidRDefault="00000000" w:rsidRPr="00000000" w14:paraId="000000FC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Strutture di controllo</w:t>
            </w:r>
          </w:p>
          <w:p w:rsidR="00000000" w:rsidDel="00000000" w:rsidP="00000000" w:rsidRDefault="00000000" w:rsidRPr="00000000" w14:paraId="000000FD">
            <w:pPr>
              <w:spacing w:after="8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Concetti base del Linguaggio C++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Comprendere gli algoritmi e realizzare la loro rappresentazione grafica (diagrammi di flusso)</w:t>
            </w:r>
          </w:p>
          <w:p w:rsidR="00000000" w:rsidDel="00000000" w:rsidP="00000000" w:rsidRDefault="00000000" w:rsidRPr="00000000" w14:paraId="000000FF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Utilizzare concetto di dato, variabile e costante</w:t>
            </w:r>
          </w:p>
          <w:p w:rsidR="00000000" w:rsidDel="00000000" w:rsidP="00000000" w:rsidRDefault="00000000" w:rsidRPr="00000000" w14:paraId="00000100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Utilizzare le strutture di controllo di base</w:t>
            </w:r>
          </w:p>
          <w:p w:rsidR="00000000" w:rsidDel="00000000" w:rsidP="00000000" w:rsidRDefault="00000000" w:rsidRPr="00000000" w14:paraId="00000101">
            <w:pPr>
              <w:spacing w:after="80" w:before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Realizzare semplici programmi in C++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</w:tcPr>
          <w:p w:rsidR="00000000" w:rsidDel="00000000" w:rsidP="00000000" w:rsidRDefault="00000000" w:rsidRPr="00000000" w14:paraId="00000103">
            <w:pPr>
              <w:tabs>
                <w:tab w:val="left" w:leader="none" w:pos="288"/>
                <w:tab w:val="center" w:leader="none" w:pos="4829"/>
              </w:tabs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ab/>
              <w:tab/>
              <w:t xml:space="preserve">Metodologia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08">
            <w:pPr>
              <w:tabs>
                <w:tab w:val="left" w:leader="none" w:pos="3135"/>
              </w:tabs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lezione partecipata, scoperta guidata, lavori di gruppo, problem solving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be5f1" w:val="clear"/>
          </w:tcPr>
          <w:p w:rsidR="00000000" w:rsidDel="00000000" w:rsidP="00000000" w:rsidRDefault="00000000" w:rsidRPr="00000000" w14:paraId="0000010D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Strumenti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  <w:t xml:space="preserve">Libro di testo, appunti, lavagna tradizionale e/o LIM, tablet, presentazioni multimediali, mappe concettuali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left w:color="000000" w:space="0" w:sz="8" w:val="single"/>
              <w:right w:color="000000" w:space="0" w:sz="8" w:val="single"/>
            </w:tcBorders>
            <w:shd w:fill="dbe5f1" w:val="clear"/>
          </w:tcPr>
          <w:p w:rsidR="00000000" w:rsidDel="00000000" w:rsidP="00000000" w:rsidRDefault="00000000" w:rsidRPr="00000000" w14:paraId="00000117">
            <w:pPr>
              <w:spacing w:line="24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Verifiche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gridSpan w:val="5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</w:tcPr>
          <w:p w:rsidR="00000000" w:rsidDel="00000000" w:rsidP="00000000" w:rsidRDefault="00000000" w:rsidRPr="00000000" w14:paraId="0000011D">
            <w:pPr>
              <w:widowControl w:val="0"/>
              <w:tabs>
                <w:tab w:val="left" w:leader="none" w:pos="244"/>
                <w:tab w:val="left" w:leader="none" w:pos="2015"/>
                <w:tab w:val="left" w:leader="none" w:pos="4269"/>
                <w:tab w:val="left" w:leader="none" w:pos="6657"/>
                <w:tab w:val="left" w:leader="none" w:pos="8636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Prove orali - Prove strutturate/semistrutturate </w:t>
            </w:r>
          </w:p>
        </w:tc>
      </w:tr>
    </w:tbl>
    <w:p w:rsidR="00000000" w:rsidDel="00000000" w:rsidP="00000000" w:rsidRDefault="00000000" w:rsidRPr="00000000" w14:paraId="00000122">
      <w:pPr>
        <w:spacing w:after="200" w:before="0" w:line="276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417" w:left="1134" w:right="1134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